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19" w:rsidRPr="00D36319" w:rsidRDefault="00D36319" w:rsidP="00D36319">
      <w:pPr>
        <w:pStyle w:val="a6"/>
        <w:keepNext/>
        <w:spacing w:after="0"/>
        <w:ind w:left="0" w:firstLine="720"/>
        <w:jc w:val="right"/>
        <w:rPr>
          <w:szCs w:val="28"/>
        </w:rPr>
      </w:pPr>
      <w:r w:rsidRPr="00D36319">
        <w:rPr>
          <w:szCs w:val="28"/>
        </w:rPr>
        <w:t>Приложение 1</w:t>
      </w:r>
    </w:p>
    <w:p w:rsidR="00D36319" w:rsidRPr="00D36319" w:rsidRDefault="00D36319" w:rsidP="00D36319">
      <w:pPr>
        <w:pStyle w:val="a6"/>
        <w:keepNext/>
        <w:spacing w:after="0"/>
        <w:ind w:left="0" w:firstLine="720"/>
        <w:jc w:val="right"/>
        <w:rPr>
          <w:szCs w:val="28"/>
        </w:rPr>
      </w:pPr>
      <w:r w:rsidRPr="00D36319">
        <w:rPr>
          <w:szCs w:val="28"/>
        </w:rPr>
        <w:t>к приказу управления образования</w:t>
      </w:r>
    </w:p>
    <w:p w:rsidR="00D36319" w:rsidRPr="00D36319" w:rsidRDefault="00D36319" w:rsidP="00D36319">
      <w:pPr>
        <w:pStyle w:val="a6"/>
        <w:keepNext/>
        <w:spacing w:after="0"/>
        <w:ind w:left="0" w:firstLine="720"/>
        <w:jc w:val="right"/>
        <w:rPr>
          <w:szCs w:val="28"/>
        </w:rPr>
      </w:pPr>
      <w:r w:rsidRPr="00D36319">
        <w:rPr>
          <w:szCs w:val="28"/>
        </w:rPr>
        <w:t xml:space="preserve"> и молодежной политики </w:t>
      </w:r>
    </w:p>
    <w:p w:rsidR="00D36319" w:rsidRPr="00D36319" w:rsidRDefault="00D36319" w:rsidP="00D36319">
      <w:pPr>
        <w:pStyle w:val="a6"/>
        <w:keepNext/>
        <w:spacing w:after="0"/>
        <w:ind w:left="0" w:firstLine="720"/>
        <w:jc w:val="right"/>
        <w:rPr>
          <w:szCs w:val="28"/>
        </w:rPr>
      </w:pPr>
      <w:r w:rsidRPr="00D36319">
        <w:rPr>
          <w:szCs w:val="28"/>
        </w:rPr>
        <w:t xml:space="preserve">от </w:t>
      </w:r>
      <w:r w:rsidRPr="00D36319">
        <w:rPr>
          <w:szCs w:val="28"/>
          <w:lang w:val="ru-RU"/>
        </w:rPr>
        <w:t>31</w:t>
      </w:r>
      <w:r w:rsidRPr="00D36319">
        <w:rPr>
          <w:szCs w:val="28"/>
        </w:rPr>
        <w:t xml:space="preserve">.05.2024 № </w:t>
      </w:r>
      <w:r w:rsidRPr="00D36319">
        <w:rPr>
          <w:szCs w:val="28"/>
          <w:lang w:val="ru-RU"/>
        </w:rPr>
        <w:t>609</w:t>
      </w:r>
      <w:r w:rsidRPr="00D36319">
        <w:rPr>
          <w:szCs w:val="28"/>
        </w:rPr>
        <w:t>-о</w:t>
      </w:r>
    </w:p>
    <w:p w:rsidR="00D36319" w:rsidRPr="00D36319" w:rsidRDefault="00D36319" w:rsidP="00D36319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rStyle w:val="ab"/>
          <w:color w:val="000000"/>
          <w:sz w:val="28"/>
          <w:szCs w:val="28"/>
        </w:rPr>
      </w:pPr>
      <w:r w:rsidRPr="00D36319">
        <w:rPr>
          <w:rStyle w:val="ab"/>
          <w:color w:val="000000"/>
          <w:sz w:val="28"/>
          <w:szCs w:val="28"/>
        </w:rPr>
        <w:t>ПОЛОЖЕНИЕ</w:t>
      </w:r>
    </w:p>
    <w:p w:rsidR="00D36319" w:rsidRPr="00D36319" w:rsidRDefault="00D36319" w:rsidP="00D36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19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Международного молодежного конкурса социальной антикоррупционной рекламы</w:t>
      </w:r>
    </w:p>
    <w:p w:rsidR="00D36319" w:rsidRPr="00D36319" w:rsidRDefault="00D36319" w:rsidP="00D36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19">
        <w:rPr>
          <w:rFonts w:ascii="Times New Roman" w:hAnsi="Times New Roman" w:cs="Times New Roman"/>
          <w:b/>
          <w:sz w:val="28"/>
          <w:szCs w:val="28"/>
        </w:rPr>
        <w:t>«Вместе против коррупции»</w:t>
      </w:r>
    </w:p>
    <w:p w:rsidR="00D36319" w:rsidRPr="00D36319" w:rsidRDefault="00D36319" w:rsidP="00D36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19" w:rsidRPr="00D36319" w:rsidRDefault="00D36319" w:rsidP="00D36319">
      <w:pPr>
        <w:pStyle w:val="aa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/>
        <w:contextualSpacing w:val="0"/>
        <w:jc w:val="center"/>
        <w:rPr>
          <w:b/>
          <w:sz w:val="28"/>
          <w:szCs w:val="28"/>
        </w:rPr>
      </w:pPr>
      <w:r w:rsidRPr="00D36319">
        <w:rPr>
          <w:b/>
          <w:sz w:val="28"/>
          <w:szCs w:val="28"/>
        </w:rPr>
        <w:t>Общие положения</w:t>
      </w:r>
    </w:p>
    <w:p w:rsidR="00D36319" w:rsidRPr="00D36319" w:rsidRDefault="00D36319" w:rsidP="00D363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6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Настоящее Положение определяет порядок проведения </w:t>
      </w:r>
      <w:r w:rsidRPr="00D36319">
        <w:rPr>
          <w:rFonts w:ascii="Times New Roman" w:hAnsi="Times New Roman" w:cs="Times New Roman"/>
          <w:sz w:val="28"/>
          <w:szCs w:val="28"/>
        </w:rPr>
        <w:t>муниципального этапа Международного молодежного конкурса социальной антикоррупционной рекламы «Вместе против коррупции» (далее - Конкурс)</w:t>
      </w:r>
      <w:r w:rsidRPr="00D36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319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proofErr w:type="gramStart"/>
      <w:r w:rsidRPr="00D363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6319">
        <w:rPr>
          <w:rFonts w:ascii="Times New Roman" w:hAnsi="Times New Roman" w:cs="Times New Roman"/>
          <w:sz w:val="28"/>
          <w:szCs w:val="28"/>
        </w:rPr>
        <w:t>. Бор,</w:t>
      </w:r>
      <w:r w:rsidRPr="00D36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 условия участия в Конкурсе, критерии оценки работ и поощрения участников.</w:t>
      </w:r>
    </w:p>
    <w:p w:rsidR="00D36319" w:rsidRPr="00D36319" w:rsidRDefault="00D36319" w:rsidP="00D3631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319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D3631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муниципального этапа Конкурса: Муниципальное автономное учреждение дополнительного образования Центр детского и юношеского туризма и экскурсий (далее – </w:t>
      </w:r>
      <w:r w:rsidRPr="00D36319"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</w:t>
      </w:r>
      <w:r w:rsidRPr="00D3631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36319" w:rsidRPr="00D36319" w:rsidRDefault="00D36319" w:rsidP="00D3631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319">
        <w:rPr>
          <w:rFonts w:ascii="Times New Roman" w:hAnsi="Times New Roman" w:cs="Times New Roman"/>
          <w:color w:val="000000"/>
          <w:sz w:val="28"/>
          <w:szCs w:val="28"/>
        </w:rPr>
        <w:t>1.3. Организатор Всероссийский этапа Конкурса: Межгосударственный совет по противодействию коррупции и Генеральная прокуратура Российской Федерации.</w:t>
      </w:r>
    </w:p>
    <w:p w:rsidR="00D36319" w:rsidRPr="00D36319" w:rsidRDefault="00D36319" w:rsidP="00D36319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19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2.1. Цели конкурса – привлечение внимания подрастающего поколения к проблемам коррупции; поощрение и поддержка творческих инициатив детей и молодежи в создании социальной антикоррупционной рекламы; укрепление практики взаимодействия общества с органами власти в борьбе с коррупцией.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2.2. Задачи конкурса: антикоррупционное правовое просвещение населения; развитие в обществе нетерпимого отношения к коррупционным проявлениям; привлечение внимания общественности к вопросам противодействия коррупции, 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b/>
          <w:sz w:val="28"/>
          <w:szCs w:val="28"/>
        </w:rPr>
        <w:t>3. Сроки проведения, участники, номинации, Конкурса и технические требования к конкурсным работам.</w:t>
      </w:r>
    </w:p>
    <w:p w:rsidR="00D36319" w:rsidRPr="00D36319" w:rsidRDefault="00D36319" w:rsidP="00D36319">
      <w:pPr>
        <w:pStyle w:val="a8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D36319">
        <w:rPr>
          <w:sz w:val="28"/>
          <w:szCs w:val="28"/>
        </w:rPr>
        <w:t xml:space="preserve">3.1. Муниципальный этап Конкурса проводится в период с </w:t>
      </w:r>
      <w:r w:rsidRPr="00D36319">
        <w:rPr>
          <w:b/>
          <w:sz w:val="28"/>
          <w:szCs w:val="28"/>
        </w:rPr>
        <w:t>10 июня по 25 сентября 2024 г.</w:t>
      </w:r>
    </w:p>
    <w:p w:rsidR="00D36319" w:rsidRPr="00D36319" w:rsidRDefault="00D36319" w:rsidP="00D36319">
      <w:pPr>
        <w:pStyle w:val="a9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6319">
        <w:rPr>
          <w:rFonts w:ascii="Times New Roman" w:hAnsi="Times New Roman"/>
          <w:sz w:val="28"/>
          <w:szCs w:val="28"/>
        </w:rPr>
        <w:t>3.2. Участники Конкурса:</w:t>
      </w:r>
    </w:p>
    <w:p w:rsidR="00D36319" w:rsidRPr="00D36319" w:rsidRDefault="00D36319" w:rsidP="00D36319">
      <w:pPr>
        <w:tabs>
          <w:tab w:val="num" w:pos="144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- от 10 до 19 лет;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3.3. На Конкурс принимаются работы</w:t>
      </w:r>
      <w:r w:rsidRPr="00D3631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D36319">
        <w:rPr>
          <w:rFonts w:ascii="Times New Roman" w:hAnsi="Times New Roman" w:cs="Times New Roman"/>
          <w:b/>
          <w:sz w:val="28"/>
          <w:szCs w:val="28"/>
          <w:u w:val="single"/>
        </w:rPr>
        <w:t>3 номинациях</w:t>
      </w:r>
      <w:r w:rsidRPr="00D36319">
        <w:rPr>
          <w:rFonts w:ascii="Times New Roman" w:hAnsi="Times New Roman" w:cs="Times New Roman"/>
          <w:sz w:val="28"/>
          <w:szCs w:val="28"/>
        </w:rPr>
        <w:t>: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 xml:space="preserve">- </w:t>
      </w:r>
      <w:r w:rsidRPr="00D36319">
        <w:rPr>
          <w:rFonts w:ascii="Times New Roman" w:hAnsi="Times New Roman" w:cs="Times New Roman"/>
          <w:b/>
          <w:sz w:val="28"/>
          <w:szCs w:val="28"/>
          <w:u w:val="single"/>
        </w:rPr>
        <w:t>«Лучший плакат»</w:t>
      </w:r>
      <w:r w:rsidRPr="00D36319">
        <w:rPr>
          <w:rFonts w:ascii="Times New Roman" w:hAnsi="Times New Roman" w:cs="Times New Roman"/>
          <w:sz w:val="28"/>
          <w:szCs w:val="28"/>
        </w:rPr>
        <w:t xml:space="preserve"> (выполненный графическим способом, с помощью компьютерных программ, планшетов,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стилсов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 xml:space="preserve">). Форматы предоставления файла: </w:t>
      </w:r>
      <w:r w:rsidRPr="00D36319">
        <w:rPr>
          <w:rFonts w:ascii="Times New Roman" w:hAnsi="Times New Roman" w:cs="Times New Roman"/>
          <w:sz w:val="28"/>
          <w:szCs w:val="28"/>
        </w:rPr>
        <w:lastRenderedPageBreak/>
        <w:t xml:space="preserve">JPG, разрешение в соответствии с форматом А3 (297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 xml:space="preserve"> 420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>, физический размер одного файла не более 15 Мб. Количество: не более 10 файлов;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319">
        <w:rPr>
          <w:rFonts w:ascii="Times New Roman" w:hAnsi="Times New Roman" w:cs="Times New Roman"/>
          <w:sz w:val="28"/>
          <w:szCs w:val="28"/>
        </w:rPr>
        <w:t xml:space="preserve">- </w:t>
      </w:r>
      <w:r w:rsidRPr="00D36319">
        <w:rPr>
          <w:rFonts w:ascii="Times New Roman" w:hAnsi="Times New Roman" w:cs="Times New Roman"/>
          <w:b/>
          <w:sz w:val="28"/>
          <w:szCs w:val="28"/>
          <w:u w:val="single"/>
        </w:rPr>
        <w:t>«Лучший рисунок»</w:t>
      </w:r>
      <w:r w:rsidRPr="00D36319">
        <w:rPr>
          <w:rFonts w:ascii="Times New Roman" w:hAnsi="Times New Roman" w:cs="Times New Roman"/>
          <w:sz w:val="28"/>
          <w:szCs w:val="28"/>
        </w:rPr>
        <w:t xml:space="preserve"> (выполненный ручным способом при помощи принадлежностей для рисования – карандаш, фломастер, мелки, краски, скетчмаркеры, сепия, сангина, уголь, тушь, капиллярные ручки).</w:t>
      </w:r>
      <w:proofErr w:type="gramEnd"/>
      <w:r w:rsidRPr="00D36319">
        <w:rPr>
          <w:rFonts w:ascii="Times New Roman" w:hAnsi="Times New Roman" w:cs="Times New Roman"/>
          <w:sz w:val="28"/>
          <w:szCs w:val="28"/>
        </w:rPr>
        <w:t xml:space="preserve"> Форматы предоставления файла: JPG, разрешение в соответствии с форматом А3 (297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 xml:space="preserve"> 420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 xml:space="preserve">, физический размер одного файла не более 15 Мб. </w:t>
      </w:r>
      <w:proofErr w:type="gramStart"/>
      <w:r w:rsidRPr="00D36319">
        <w:rPr>
          <w:rFonts w:ascii="Times New Roman" w:hAnsi="Times New Roman" w:cs="Times New Roman"/>
          <w:sz w:val="28"/>
          <w:szCs w:val="28"/>
        </w:rPr>
        <w:t>Количество: не более 10 файлов;</w:t>
      </w:r>
      <w:proofErr w:type="gramEnd"/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319">
        <w:rPr>
          <w:rFonts w:ascii="Times New Roman" w:hAnsi="Times New Roman" w:cs="Times New Roman"/>
          <w:sz w:val="28"/>
          <w:szCs w:val="28"/>
        </w:rPr>
        <w:t xml:space="preserve">- </w:t>
      </w:r>
      <w:r w:rsidRPr="00D36319">
        <w:rPr>
          <w:rFonts w:ascii="Times New Roman" w:hAnsi="Times New Roman" w:cs="Times New Roman"/>
          <w:b/>
          <w:sz w:val="28"/>
          <w:szCs w:val="28"/>
        </w:rPr>
        <w:t>«Лучший видеоролик»</w:t>
      </w:r>
      <w:r w:rsidRPr="00D36319">
        <w:rPr>
          <w:rFonts w:ascii="Times New Roman" w:hAnsi="Times New Roman" w:cs="Times New Roman"/>
          <w:sz w:val="28"/>
          <w:szCs w:val="28"/>
        </w:rPr>
        <w:t xml:space="preserve"> (форматы предоставления файла</w:t>
      </w:r>
      <w:r w:rsidRPr="00D363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6319">
        <w:rPr>
          <w:rFonts w:ascii="Times New Roman" w:hAnsi="Times New Roman" w:cs="Times New Roman"/>
          <w:sz w:val="28"/>
          <w:szCs w:val="28"/>
        </w:rPr>
        <w:t xml:space="preserve">mp4, разрешение не более 1920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 xml:space="preserve"> 1080р, физический размер файла не более 300 Мб.</w:t>
      </w:r>
      <w:proofErr w:type="gramEnd"/>
      <w:r w:rsidRPr="00D36319">
        <w:rPr>
          <w:rFonts w:ascii="Times New Roman" w:hAnsi="Times New Roman" w:cs="Times New Roman"/>
          <w:sz w:val="28"/>
          <w:szCs w:val="28"/>
        </w:rPr>
        <w:t xml:space="preserve"> Длительность: не более 120 сек. Звук: 16 бит, стерео. Количество – не более 10 файлов.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3.4. 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языке, информацию о фамилии, имени, возрасте автора (название творческого коллектива), государстве.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6275" cy="4933950"/>
            <wp:effectExtent l="19050" t="0" r="9525" b="0"/>
            <wp:docPr id="1" name="Рисунок 1" descr="коррупция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ррупция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3.5. Ограничения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Конкурсные работы не должны содержать: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 xml:space="preserve">- текст, сюжеты, действия сценических лиц и персонажей, противоречащие внутреннему праву государств, граждане которых являются участниками </w:t>
      </w:r>
      <w:r w:rsidRPr="00D36319">
        <w:rPr>
          <w:rFonts w:ascii="Times New Roman" w:hAnsi="Times New Roman" w:cs="Times New Roman"/>
          <w:sz w:val="28"/>
          <w:szCs w:val="28"/>
        </w:rPr>
        <w:lastRenderedPageBreak/>
        <w:t>Конкурса, дискредитирующие работу органов государственной власти и органов местного самоуправления, а также оскорбляющие религиозные чувства граждан;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319">
        <w:rPr>
          <w:rFonts w:ascii="Times New Roman" w:hAnsi="Times New Roman" w:cs="Times New Roman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- указания реальных адресов и телефонов, информации о религиозных движениях, в том числе религиозные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- изображения фашисткой атрибутики (свастики), сцен насилия, любого вида дискриминации, вандализма, крови, отражающие телесные страдания людей и животных,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319">
        <w:rPr>
          <w:rFonts w:ascii="Times New Roman" w:hAnsi="Times New Roman" w:cs="Times New Roman"/>
          <w:b/>
          <w:sz w:val="28"/>
          <w:szCs w:val="28"/>
        </w:rPr>
        <w:t>Не допускается: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-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пределах;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- использование систем и технологий искусственного интеллекта;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- размещение одной и той же работы несколько раз;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- размещение работ предыдущих периодов;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- размещение фотографии работы с посторонними предметами на ней.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В случае несоблюдения данных ограничений работа не допускается к участию в Конкурсе.</w:t>
      </w:r>
    </w:p>
    <w:p w:rsidR="00D36319" w:rsidRPr="00D36319" w:rsidRDefault="00D36319" w:rsidP="00D36319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3.6. Конкурсные работы не возвращаются и не рецензируются.</w:t>
      </w:r>
    </w:p>
    <w:p w:rsidR="00D36319" w:rsidRPr="00D36319" w:rsidRDefault="00D36319" w:rsidP="00D3631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3.7.</w:t>
      </w:r>
      <w:r w:rsidRPr="00D36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319"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Конкурса необходимо направить конкурсные работы на </w:t>
      </w:r>
      <w:r w:rsidRPr="00D36319">
        <w:rPr>
          <w:rFonts w:ascii="Times New Roman" w:hAnsi="Times New Roman" w:cs="Times New Roman"/>
          <w:color w:val="000000"/>
          <w:sz w:val="28"/>
          <w:szCs w:val="28"/>
        </w:rPr>
        <w:t xml:space="preserve">адрес Организатора: </w:t>
      </w:r>
      <w:hyperlink r:id="rId6" w:history="1">
        <w:r w:rsidRPr="00D363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</w:t>
        </w:r>
        <w:r w:rsidRPr="00D363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363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Pr="00D363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363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</w:t>
        </w:r>
        <w:r w:rsidRPr="00D3631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363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63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363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6319">
        <w:rPr>
          <w:rFonts w:ascii="Times New Roman" w:hAnsi="Times New Roman" w:cs="Times New Roman"/>
          <w:sz w:val="28"/>
          <w:szCs w:val="28"/>
        </w:rPr>
        <w:t xml:space="preserve"> в электронном виде в период с </w:t>
      </w:r>
      <w:r w:rsidRPr="00D36319">
        <w:rPr>
          <w:rFonts w:ascii="Times New Roman" w:hAnsi="Times New Roman" w:cs="Times New Roman"/>
          <w:b/>
          <w:sz w:val="28"/>
          <w:szCs w:val="28"/>
        </w:rPr>
        <w:t xml:space="preserve">10 июня по 25 сентября 2024 года </w:t>
      </w:r>
      <w:r w:rsidRPr="00D36319">
        <w:rPr>
          <w:rFonts w:ascii="Times New Roman" w:hAnsi="Times New Roman" w:cs="Times New Roman"/>
          <w:sz w:val="28"/>
          <w:szCs w:val="28"/>
        </w:rPr>
        <w:t>с отметкой в теме письма: «Вместе против коррупции», заполнив заявку (Приложение 1 к Положению), согласия на обработку персональных данных (Приложения 2, 3 к Положению) и согласие на некоммерческое использование конкурсных работ (Приложение 4 к Положению).</w:t>
      </w:r>
    </w:p>
    <w:p w:rsidR="00D36319" w:rsidRPr="00D36319" w:rsidRDefault="00D36319" w:rsidP="00D3631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color w:val="000000"/>
          <w:sz w:val="28"/>
          <w:szCs w:val="28"/>
        </w:rPr>
        <w:t xml:space="preserve">3.8. Для участия во Всероссийском этапе Конкурса необходимо </w:t>
      </w:r>
      <w:r w:rsidRPr="00D36319">
        <w:rPr>
          <w:rFonts w:ascii="Times New Roman" w:hAnsi="Times New Roman" w:cs="Times New Roman"/>
          <w:sz w:val="28"/>
          <w:szCs w:val="28"/>
        </w:rPr>
        <w:t xml:space="preserve">пройти регистрацию на официальном сайте </w:t>
      </w:r>
      <w:hyperlink r:id="rId7" w:history="1">
        <w:r w:rsidRPr="00D36319">
          <w:rPr>
            <w:rStyle w:val="a3"/>
            <w:rFonts w:ascii="Times New Roman" w:hAnsi="Times New Roman" w:cs="Times New Roman"/>
            <w:sz w:val="28"/>
            <w:szCs w:val="28"/>
          </w:rPr>
          <w:t>https://www.anticorruption.life/</w:t>
        </w:r>
      </w:hyperlink>
      <w:r w:rsidRPr="00D36319">
        <w:rPr>
          <w:rFonts w:ascii="Times New Roman" w:hAnsi="Times New Roman" w:cs="Times New Roman"/>
          <w:sz w:val="28"/>
          <w:szCs w:val="28"/>
        </w:rPr>
        <w:t xml:space="preserve">, корректно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 </w:t>
      </w:r>
      <w:hyperlink r:id="rId8" w:history="1">
        <w:r w:rsidRPr="00D36319">
          <w:rPr>
            <w:rStyle w:val="a3"/>
            <w:rFonts w:ascii="Times New Roman" w:hAnsi="Times New Roman" w:cs="Times New Roman"/>
            <w:sz w:val="28"/>
            <w:szCs w:val="28"/>
          </w:rPr>
          <w:t>https://www.anticorruption.life/</w:t>
        </w:r>
      </w:hyperlink>
      <w:r w:rsidRPr="00D36319">
        <w:rPr>
          <w:rFonts w:ascii="Times New Roman" w:hAnsi="Times New Roman" w:cs="Times New Roman"/>
          <w:sz w:val="28"/>
          <w:szCs w:val="28"/>
        </w:rPr>
        <w:t xml:space="preserve"> </w:t>
      </w:r>
      <w:r w:rsidRPr="00D36319">
        <w:rPr>
          <w:rFonts w:ascii="Times New Roman" w:hAnsi="Times New Roman" w:cs="Times New Roman"/>
          <w:b/>
          <w:sz w:val="28"/>
          <w:szCs w:val="28"/>
        </w:rPr>
        <w:t>до 01 октября 2024 года (до 18:00 по московскому времени).</w:t>
      </w:r>
      <w:r w:rsidRPr="00D36319">
        <w:rPr>
          <w:rFonts w:ascii="Times New Roman" w:hAnsi="Times New Roman" w:cs="Times New Roman"/>
          <w:sz w:val="28"/>
          <w:szCs w:val="28"/>
        </w:rPr>
        <w:t xml:space="preserve"> При этом зарегистрированный участник Конкурса должен являться непосредственным автором конкурсной работы либо одним из </w:t>
      </w:r>
      <w:r w:rsidRPr="00D36319">
        <w:rPr>
          <w:rFonts w:ascii="Times New Roman" w:hAnsi="Times New Roman" w:cs="Times New Roman"/>
          <w:sz w:val="28"/>
          <w:szCs w:val="28"/>
        </w:rPr>
        <w:lastRenderedPageBreak/>
        <w:t>соавторов творческого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(попечителем). В случае признания участника победителем или призером Конкурса необходимо подтвердить указанные при регистрации паспортные данные с предъявлением документов, удостоверяющих личность.</w:t>
      </w:r>
    </w:p>
    <w:p w:rsidR="00D36319" w:rsidRPr="00D36319" w:rsidRDefault="00D36319" w:rsidP="00D3631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36319">
        <w:rPr>
          <w:rStyle w:val="ab"/>
          <w:rFonts w:ascii="Times New Roman" w:hAnsi="Times New Roman" w:cs="Times New Roman"/>
          <w:color w:val="000000"/>
          <w:sz w:val="28"/>
          <w:szCs w:val="28"/>
        </w:rPr>
        <w:t>4. Конкурсная комиссия</w:t>
      </w:r>
    </w:p>
    <w:p w:rsidR="00D36319" w:rsidRPr="00D36319" w:rsidRDefault="00D36319" w:rsidP="00D36319">
      <w:pPr>
        <w:pStyle w:val="a4"/>
        <w:spacing w:line="276" w:lineRule="auto"/>
        <w:ind w:firstLine="851"/>
        <w:rPr>
          <w:szCs w:val="28"/>
        </w:rPr>
      </w:pPr>
      <w:r w:rsidRPr="00D36319">
        <w:rPr>
          <w:szCs w:val="28"/>
        </w:rPr>
        <w:t>4.1. Для оценки конкурсных работ формируется конкурсная комиссия (далее – Жюри).</w:t>
      </w:r>
    </w:p>
    <w:p w:rsidR="00D36319" w:rsidRPr="00D36319" w:rsidRDefault="00D36319" w:rsidP="00D36319">
      <w:pPr>
        <w:pStyle w:val="a4"/>
        <w:spacing w:line="276" w:lineRule="auto"/>
        <w:ind w:firstLine="851"/>
        <w:rPr>
          <w:szCs w:val="28"/>
        </w:rPr>
      </w:pPr>
      <w:r w:rsidRPr="00D36319">
        <w:rPr>
          <w:szCs w:val="28"/>
        </w:rPr>
        <w:t>4.2. Состав Жюри утверждается приказом МАУ ДО ЦДЮТЭ.</w:t>
      </w:r>
    </w:p>
    <w:p w:rsidR="00D36319" w:rsidRPr="00D36319" w:rsidRDefault="00D36319" w:rsidP="00D36319">
      <w:pPr>
        <w:pStyle w:val="a4"/>
        <w:spacing w:line="276" w:lineRule="auto"/>
        <w:ind w:firstLine="851"/>
        <w:rPr>
          <w:szCs w:val="28"/>
        </w:rPr>
      </w:pPr>
      <w:r w:rsidRPr="00D36319">
        <w:rPr>
          <w:szCs w:val="28"/>
        </w:rPr>
        <w:t>4.3. В состав Жюри могут входить специалисты МАУ ДО ЦДЮТЭ, специалисты Управления образования (по согласованию), методисты-организаторы Информационно-методического центра (по согласованию), педагогические работники общеобразовательных учреждений (по согласованию).</w:t>
      </w:r>
    </w:p>
    <w:p w:rsidR="00D36319" w:rsidRPr="00D36319" w:rsidRDefault="00D36319" w:rsidP="00D36319">
      <w:pPr>
        <w:pStyle w:val="a4"/>
        <w:spacing w:line="276" w:lineRule="auto"/>
        <w:ind w:firstLine="851"/>
        <w:rPr>
          <w:szCs w:val="28"/>
        </w:rPr>
      </w:pPr>
      <w:r w:rsidRPr="00D36319">
        <w:rPr>
          <w:szCs w:val="28"/>
        </w:rPr>
        <w:t>4.4. Жюри оценивает конкурсные работы на основании критериев: соответствие заявленной тематике, технических требованиям и ограничениям, указанным в разделе 3 настоящего Положения; отсутствие плагиата; аргументированность и глубина раскрытия темы; креативность,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D36319" w:rsidRPr="00D36319" w:rsidRDefault="00D36319" w:rsidP="00D36319">
      <w:pPr>
        <w:pStyle w:val="a4"/>
        <w:spacing w:line="276" w:lineRule="auto"/>
        <w:ind w:firstLine="851"/>
        <w:rPr>
          <w:szCs w:val="28"/>
        </w:rPr>
      </w:pPr>
      <w:r w:rsidRPr="00D36319">
        <w:rPr>
          <w:szCs w:val="28"/>
        </w:rPr>
        <w:t xml:space="preserve">4.5. Решение членов Жюри принимается коллегиально, большинством голосов и не может быть оспорено. </w:t>
      </w:r>
    </w:p>
    <w:p w:rsidR="00D36319" w:rsidRPr="00D36319" w:rsidRDefault="00D36319" w:rsidP="00D36319">
      <w:pPr>
        <w:pStyle w:val="a4"/>
        <w:spacing w:line="276" w:lineRule="auto"/>
        <w:ind w:firstLine="851"/>
        <w:rPr>
          <w:szCs w:val="28"/>
        </w:rPr>
      </w:pPr>
      <w:r w:rsidRPr="00D36319">
        <w:rPr>
          <w:szCs w:val="28"/>
        </w:rPr>
        <w:t>4.6. Члены Жюри вправе отказать в комментировании своего решения без объявления причин.</w:t>
      </w:r>
    </w:p>
    <w:p w:rsidR="00D36319" w:rsidRPr="00D36319" w:rsidRDefault="00D36319" w:rsidP="00D36319">
      <w:pPr>
        <w:pStyle w:val="a4"/>
        <w:spacing w:line="276" w:lineRule="auto"/>
        <w:ind w:firstLine="851"/>
        <w:rPr>
          <w:szCs w:val="28"/>
        </w:rPr>
      </w:pPr>
    </w:p>
    <w:p w:rsidR="00D36319" w:rsidRPr="00D36319" w:rsidRDefault="00D36319" w:rsidP="00D36319">
      <w:pPr>
        <w:pStyle w:val="a4"/>
        <w:spacing w:line="276" w:lineRule="auto"/>
        <w:ind w:firstLine="851"/>
        <w:rPr>
          <w:szCs w:val="28"/>
        </w:rPr>
      </w:pPr>
      <w:r w:rsidRPr="00D36319">
        <w:rPr>
          <w:rStyle w:val="ab"/>
          <w:color w:val="000000"/>
          <w:szCs w:val="28"/>
        </w:rPr>
        <w:t>5. Награждение победителей</w:t>
      </w:r>
    </w:p>
    <w:p w:rsidR="00D36319" w:rsidRPr="00D36319" w:rsidRDefault="00D36319" w:rsidP="00D3631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319">
        <w:rPr>
          <w:rFonts w:ascii="Times New Roman" w:hAnsi="Times New Roman" w:cs="Times New Roman"/>
          <w:color w:val="000000"/>
          <w:sz w:val="28"/>
          <w:szCs w:val="28"/>
        </w:rPr>
        <w:t xml:space="preserve">5.1. Итоги муниципального конкурса подводятся 25 сентября 2024 года и </w:t>
      </w:r>
      <w:r w:rsidRPr="00D36319">
        <w:rPr>
          <w:rFonts w:ascii="Times New Roman" w:eastAsia="Calibri" w:hAnsi="Times New Roman" w:cs="Times New Roman"/>
          <w:sz w:val="28"/>
          <w:szCs w:val="28"/>
        </w:rPr>
        <w:t xml:space="preserve">будут размещены на сайте МАУ ДО ЦДЮТЭ </w:t>
      </w:r>
      <w:hyperlink r:id="rId9" w:history="1">
        <w:r w:rsidRPr="00D36319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https://sportbor.ru/</w:t>
        </w:r>
      </w:hyperlink>
      <w:r w:rsidRPr="00D36319">
        <w:rPr>
          <w:rFonts w:ascii="Times New Roman" w:eastAsia="Calibri" w:hAnsi="Times New Roman" w:cs="Times New Roman"/>
          <w:sz w:val="28"/>
          <w:szCs w:val="28"/>
        </w:rPr>
        <w:t xml:space="preserve">, в группе </w:t>
      </w:r>
      <w:proofErr w:type="spellStart"/>
      <w:r w:rsidRPr="00D36319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D36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D36319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https://vk.com/centerbor</w:t>
        </w:r>
      </w:hyperlink>
      <w:r w:rsidRPr="00D36319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D36319" w:rsidRPr="00D36319" w:rsidRDefault="00D36319" w:rsidP="00D3631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5.2. По результатам Конкурса в 3 номинациях в 1 возрастной группе определяются победитель (1 место) и призеры (2, 3 место) и награждаются дипломами (9 штук) и подарками</w:t>
      </w:r>
      <w:r w:rsidRPr="00D36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319" w:rsidRPr="00D36319" w:rsidRDefault="00D36319" w:rsidP="00D363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За 1 место – Колонка портативная</w:t>
      </w:r>
    </w:p>
    <w:p w:rsidR="00D36319" w:rsidRPr="00D36319" w:rsidRDefault="00D36319" w:rsidP="00D363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 xml:space="preserve">За 2 место -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Флеш-диск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 xml:space="preserve"> 32 GB</w:t>
      </w:r>
    </w:p>
    <w:p w:rsidR="00D36319" w:rsidRPr="00D36319" w:rsidRDefault="00D36319" w:rsidP="00D363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 xml:space="preserve">За 3 место - 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Флеш-диск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 xml:space="preserve"> 16 GB</w:t>
      </w:r>
    </w:p>
    <w:p w:rsidR="00D36319" w:rsidRPr="00D36319" w:rsidRDefault="00D36319" w:rsidP="00D3631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color w:val="000000"/>
          <w:sz w:val="28"/>
          <w:szCs w:val="28"/>
        </w:rPr>
        <w:t xml:space="preserve">5.3. Результаты Всероссийского Конкурса размещаются на официальном сайте Конкурса </w:t>
      </w:r>
      <w:hyperlink r:id="rId11" w:history="1">
        <w:r w:rsidRPr="00D36319">
          <w:rPr>
            <w:rStyle w:val="a3"/>
            <w:rFonts w:ascii="Times New Roman" w:hAnsi="Times New Roman" w:cs="Times New Roman"/>
            <w:sz w:val="28"/>
            <w:szCs w:val="28"/>
          </w:rPr>
          <w:t>https://www.anticorruption.life/</w:t>
        </w:r>
      </w:hyperlink>
      <w:r w:rsidRPr="00D36319">
        <w:rPr>
          <w:rFonts w:ascii="Times New Roman" w:hAnsi="Times New Roman" w:cs="Times New Roman"/>
          <w:color w:val="000000"/>
          <w:sz w:val="28"/>
          <w:szCs w:val="28"/>
        </w:rPr>
        <w:t xml:space="preserve"> после 25.10.2024 года </w:t>
      </w:r>
    </w:p>
    <w:p w:rsidR="00D36319" w:rsidRPr="00D36319" w:rsidRDefault="00D36319" w:rsidP="00D36319">
      <w:pPr>
        <w:tabs>
          <w:tab w:val="left" w:pos="567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tabs>
          <w:tab w:val="left" w:pos="567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36319" w:rsidRDefault="00D36319" w:rsidP="00D36319">
      <w:pPr>
        <w:pStyle w:val="a4"/>
        <w:tabs>
          <w:tab w:val="left" w:pos="6521"/>
        </w:tabs>
        <w:ind w:left="8496"/>
        <w:rPr>
          <w:szCs w:val="28"/>
        </w:rPr>
      </w:pPr>
    </w:p>
    <w:p w:rsidR="00D36319" w:rsidRPr="00D36319" w:rsidRDefault="00D36319" w:rsidP="00D36319">
      <w:pPr>
        <w:pStyle w:val="a4"/>
        <w:tabs>
          <w:tab w:val="left" w:pos="6521"/>
        </w:tabs>
        <w:ind w:left="8496"/>
        <w:rPr>
          <w:sz w:val="24"/>
          <w:szCs w:val="28"/>
        </w:rPr>
      </w:pPr>
      <w:r w:rsidRPr="00D36319">
        <w:rPr>
          <w:sz w:val="24"/>
          <w:szCs w:val="28"/>
        </w:rPr>
        <w:lastRenderedPageBreak/>
        <w:t>Приложение 1</w:t>
      </w:r>
    </w:p>
    <w:p w:rsidR="00D36319" w:rsidRPr="00D36319" w:rsidRDefault="00D36319" w:rsidP="00D36319">
      <w:pPr>
        <w:pStyle w:val="a4"/>
        <w:tabs>
          <w:tab w:val="left" w:pos="6521"/>
        </w:tabs>
        <w:ind w:left="8496"/>
        <w:rPr>
          <w:sz w:val="24"/>
          <w:szCs w:val="28"/>
        </w:rPr>
      </w:pPr>
      <w:r w:rsidRPr="00D36319">
        <w:rPr>
          <w:sz w:val="24"/>
          <w:szCs w:val="28"/>
        </w:rPr>
        <w:t xml:space="preserve">к </w:t>
      </w:r>
    </w:p>
    <w:p w:rsidR="00D36319" w:rsidRPr="00D36319" w:rsidRDefault="00D36319" w:rsidP="00D36319">
      <w:pPr>
        <w:pStyle w:val="a4"/>
        <w:tabs>
          <w:tab w:val="left" w:pos="6521"/>
        </w:tabs>
        <w:ind w:left="8496"/>
        <w:rPr>
          <w:sz w:val="24"/>
          <w:szCs w:val="28"/>
        </w:rPr>
      </w:pPr>
      <w:r w:rsidRPr="00D36319">
        <w:rPr>
          <w:sz w:val="24"/>
          <w:szCs w:val="28"/>
        </w:rPr>
        <w:t>Положению</w:t>
      </w:r>
    </w:p>
    <w:p w:rsidR="00D36319" w:rsidRPr="00D36319" w:rsidRDefault="00D36319" w:rsidP="00D36319">
      <w:pPr>
        <w:ind w:left="482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6319" w:rsidRPr="00D36319" w:rsidRDefault="00D36319" w:rsidP="00D36319">
      <w:pPr>
        <w:shd w:val="clear" w:color="auto" w:fill="FFFFFF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319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Заявка</w:t>
      </w:r>
    </w:p>
    <w:p w:rsidR="00D36319" w:rsidRPr="00D36319" w:rsidRDefault="00D36319" w:rsidP="00D3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1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Pr="00D36319">
        <w:rPr>
          <w:rFonts w:ascii="Times New Roman" w:hAnsi="Times New Roman" w:cs="Times New Roman"/>
          <w:b/>
          <w:sz w:val="28"/>
          <w:szCs w:val="28"/>
        </w:rPr>
        <w:t>муниципальном этапе Международного молодежного конкурса социальной антикоррупционной рекламы</w:t>
      </w:r>
    </w:p>
    <w:p w:rsidR="00D36319" w:rsidRPr="00D36319" w:rsidRDefault="00D36319" w:rsidP="00D3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19">
        <w:rPr>
          <w:rFonts w:ascii="Times New Roman" w:hAnsi="Times New Roman" w:cs="Times New Roman"/>
          <w:b/>
          <w:sz w:val="28"/>
          <w:szCs w:val="28"/>
        </w:rPr>
        <w:t>«Вместе против коррупции»</w:t>
      </w:r>
    </w:p>
    <w:p w:rsidR="00D36319" w:rsidRPr="00D36319" w:rsidRDefault="00D36319" w:rsidP="00D3631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10774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2552"/>
        <w:gridCol w:w="2126"/>
        <w:gridCol w:w="1418"/>
        <w:gridCol w:w="992"/>
        <w:gridCol w:w="992"/>
        <w:gridCol w:w="2127"/>
      </w:tblGrid>
      <w:tr w:rsidR="00D36319" w:rsidRPr="00D36319" w:rsidTr="00D36319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36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36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D36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319" w:rsidRPr="00D36319" w:rsidRDefault="00D36319" w:rsidP="00D36319">
            <w:pPr>
              <w:spacing w:after="0" w:line="240" w:lineRule="auto"/>
              <w:ind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  <w:p w:rsidR="00D36319" w:rsidRPr="00D36319" w:rsidRDefault="00D36319" w:rsidP="00D36319">
            <w:pPr>
              <w:spacing w:after="0" w:line="240" w:lineRule="auto"/>
              <w:ind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(адрес учреждения, телефон, </w:t>
            </w:r>
            <w:r w:rsidRPr="00D3631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D36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3631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D36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</w:rPr>
              <w:t>Ф.И.О., должность руководителя</w:t>
            </w:r>
          </w:p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</w:rPr>
              <w:t>работы (полностью), контактный телефон,</w:t>
            </w:r>
          </w:p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36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6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</w:rPr>
              <w:t>Ф.И.О. автора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Месяц, год рождения, полных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</w:rPr>
              <w:t>Номинация/</w:t>
            </w:r>
          </w:p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</w:rPr>
              <w:t>Тема/</w:t>
            </w:r>
          </w:p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1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D36319" w:rsidRPr="00D36319" w:rsidTr="00CB7E7A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319" w:rsidRPr="00D36319" w:rsidRDefault="00D36319" w:rsidP="00D36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319" w:rsidRPr="00D36319" w:rsidRDefault="00D36319" w:rsidP="00D36319">
            <w:pPr>
              <w:spacing w:after="0" w:line="240" w:lineRule="auto"/>
              <w:ind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319" w:rsidRPr="00D36319" w:rsidRDefault="00D36319" w:rsidP="00D36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319" w:rsidRPr="00D36319" w:rsidRDefault="00D36319" w:rsidP="00D3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ind w:left="5954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_______________ (подпись)</w:t>
      </w:r>
    </w:p>
    <w:p w:rsidR="00D36319" w:rsidRPr="00D36319" w:rsidRDefault="00D36319" w:rsidP="00D36319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ind w:left="5954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________________ (дата)</w:t>
      </w:r>
    </w:p>
    <w:p w:rsidR="00D36319" w:rsidRPr="00D36319" w:rsidRDefault="00D36319" w:rsidP="00D36319">
      <w:pPr>
        <w:pStyle w:val="a4"/>
        <w:tabs>
          <w:tab w:val="left" w:pos="6521"/>
        </w:tabs>
        <w:ind w:left="8496"/>
        <w:rPr>
          <w:sz w:val="24"/>
          <w:szCs w:val="28"/>
        </w:rPr>
      </w:pPr>
      <w:r w:rsidRPr="00D36319">
        <w:rPr>
          <w:szCs w:val="28"/>
        </w:rPr>
        <w:br w:type="page"/>
      </w:r>
      <w:r w:rsidRPr="00D36319">
        <w:rPr>
          <w:sz w:val="24"/>
          <w:szCs w:val="28"/>
        </w:rPr>
        <w:lastRenderedPageBreak/>
        <w:t>Приложение 2</w:t>
      </w:r>
    </w:p>
    <w:p w:rsidR="00D36319" w:rsidRPr="00D36319" w:rsidRDefault="00D36319" w:rsidP="00D36319">
      <w:pPr>
        <w:pStyle w:val="a4"/>
        <w:tabs>
          <w:tab w:val="left" w:pos="6521"/>
        </w:tabs>
        <w:ind w:left="8496"/>
        <w:rPr>
          <w:sz w:val="24"/>
          <w:szCs w:val="28"/>
        </w:rPr>
      </w:pPr>
      <w:r w:rsidRPr="00D36319">
        <w:rPr>
          <w:sz w:val="24"/>
          <w:szCs w:val="28"/>
        </w:rPr>
        <w:t>к Положению</w:t>
      </w:r>
    </w:p>
    <w:p w:rsidR="00D36319" w:rsidRPr="00D36319" w:rsidRDefault="00D36319" w:rsidP="00D36319">
      <w:pPr>
        <w:widowControl w:val="0"/>
        <w:tabs>
          <w:tab w:val="left" w:pos="567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19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несовершеннолетнего</w:t>
      </w: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Я,_________________________________________________________________________________________________________________________________,</w:t>
      </w: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- мать, отец, опекун и т.д.)</w:t>
      </w: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319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D36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>) по адресу________________________________________</w:t>
      </w: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_________________________________________________</w:t>
      </w:r>
    </w:p>
    <w:p w:rsidR="00D36319" w:rsidRPr="00D36319" w:rsidRDefault="00D36319" w:rsidP="00D36319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личность: _____________, серия ________ номер______________ выдан ________________________________</w:t>
      </w:r>
    </w:p>
    <w:p w:rsidR="00D36319" w:rsidRPr="00D36319" w:rsidRDefault="00D36319" w:rsidP="00D36319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дата выдачи _____________, выражаю свое согласие на обработку персональных данных _____________________________________________</w:t>
      </w: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36319" w:rsidRPr="00D36319" w:rsidRDefault="00D36319" w:rsidP="00D36319">
      <w:pPr>
        <w:widowControl w:val="0"/>
        <w:spacing w:after="0" w:line="240" w:lineRule="auto"/>
        <w:ind w:firstLine="212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дата рождения несовершеннолетнего)</w:t>
      </w:r>
    </w:p>
    <w:p w:rsidR="00D36319" w:rsidRPr="00D36319" w:rsidRDefault="00D36319" w:rsidP="00D3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1fob9te"/>
      <w:bookmarkEnd w:id="0"/>
      <w:proofErr w:type="gramStart"/>
      <w:r w:rsidRPr="00D36319">
        <w:rPr>
          <w:rFonts w:ascii="Times New Roman" w:hAnsi="Times New Roman" w:cs="Times New Roman"/>
          <w:sz w:val="28"/>
          <w:szCs w:val="28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D36319">
        <w:rPr>
          <w:rFonts w:ascii="Times New Roman" w:hAnsi="Times New Roman" w:cs="Times New Roman"/>
          <w:sz w:val="28"/>
          <w:szCs w:val="28"/>
          <w:u w:val="single"/>
        </w:rPr>
        <w:t>МАУ ДО ЦДЮТЭ</w:t>
      </w:r>
      <w:r w:rsidRPr="00D36319">
        <w:rPr>
          <w:rFonts w:ascii="Times New Roman" w:hAnsi="Times New Roman" w:cs="Times New Roman"/>
          <w:sz w:val="28"/>
          <w:szCs w:val="28"/>
        </w:rPr>
        <w:t xml:space="preserve"> (далее – Центр), для оформления всех необходимых документов, требующихся в процессе проведения  Муниципального этапа Международного молодежного   конкурса социальной  антикоррупционной рекламы «Вместе против коррупции»</w:t>
      </w:r>
      <w:proofErr w:type="gramEnd"/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 xml:space="preserve"> (далее - Конкурс), а также последующих мероприятий, сопряженных с Конкурсом с учетом действующего законодательства.</w:t>
      </w:r>
    </w:p>
    <w:p w:rsidR="00D36319" w:rsidRPr="00D36319" w:rsidRDefault="00D36319" w:rsidP="00D363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ab/>
      </w:r>
    </w:p>
    <w:p w:rsidR="00D36319" w:rsidRPr="00D36319" w:rsidRDefault="00D36319" w:rsidP="00D3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6319" w:rsidRPr="00D36319" w:rsidSect="000D0431">
          <w:pgSz w:w="11906" w:h="16838"/>
          <w:pgMar w:top="426" w:right="707" w:bottom="851" w:left="1134" w:header="720" w:footer="720" w:gutter="0"/>
          <w:pgNumType w:start="1"/>
          <w:cols w:space="720"/>
        </w:sectPr>
      </w:pPr>
    </w:p>
    <w:p w:rsidR="00D36319" w:rsidRPr="00D36319" w:rsidRDefault="00D36319" w:rsidP="00D36319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lastRenderedPageBreak/>
        <w:t xml:space="preserve">______________ </w:t>
      </w:r>
    </w:p>
    <w:p w:rsidR="00D36319" w:rsidRPr="00D36319" w:rsidRDefault="00D36319" w:rsidP="00D36319">
      <w:pPr>
        <w:widowControl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>(подпись законного представителя несовершеннолетнего)</w:t>
      </w:r>
    </w:p>
    <w:p w:rsidR="00D36319" w:rsidRPr="00D36319" w:rsidRDefault="00D36319" w:rsidP="00D3631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 xml:space="preserve"> /_____________________________/</w:t>
      </w:r>
    </w:p>
    <w:p w:rsidR="00D36319" w:rsidRPr="00D36319" w:rsidRDefault="00D36319" w:rsidP="00D36319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ФИО</w:t>
      </w:r>
    </w:p>
    <w:p w:rsidR="00D36319" w:rsidRPr="00D36319" w:rsidRDefault="00D36319" w:rsidP="00D3631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  <w:sectPr w:rsidR="00D36319" w:rsidRPr="00D36319">
          <w:type w:val="continuous"/>
          <w:pgSz w:w="11906" w:h="16838"/>
          <w:pgMar w:top="1134" w:right="566" w:bottom="1134" w:left="709" w:header="720" w:footer="720" w:gutter="0"/>
          <w:cols w:num="2" w:space="720" w:equalWidth="0">
            <w:col w:w="5245" w:space="140"/>
            <w:col w:w="5245"/>
          </w:cols>
        </w:sectPr>
      </w:pPr>
    </w:p>
    <w:p w:rsidR="00D36319" w:rsidRPr="00D36319" w:rsidRDefault="00D36319" w:rsidP="00D36319">
      <w:pPr>
        <w:pStyle w:val="a4"/>
        <w:tabs>
          <w:tab w:val="left" w:pos="6521"/>
        </w:tabs>
        <w:ind w:left="7797"/>
        <w:rPr>
          <w:sz w:val="24"/>
          <w:szCs w:val="28"/>
        </w:rPr>
      </w:pPr>
      <w:r w:rsidRPr="00D3631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:rsidR="00D36319" w:rsidRPr="00D36319" w:rsidRDefault="00D36319" w:rsidP="00D36319">
      <w:pPr>
        <w:pStyle w:val="a4"/>
        <w:tabs>
          <w:tab w:val="left" w:pos="6521"/>
        </w:tabs>
        <w:ind w:left="7797"/>
        <w:rPr>
          <w:sz w:val="24"/>
          <w:szCs w:val="28"/>
        </w:rPr>
      </w:pPr>
      <w:r w:rsidRPr="00D36319">
        <w:rPr>
          <w:sz w:val="24"/>
          <w:szCs w:val="28"/>
        </w:rPr>
        <w:t>к Положению</w:t>
      </w:r>
    </w:p>
    <w:p w:rsidR="00D36319" w:rsidRPr="00D36319" w:rsidRDefault="00D36319" w:rsidP="00D36319">
      <w:pPr>
        <w:ind w:left="4820"/>
        <w:jc w:val="center"/>
        <w:rPr>
          <w:rFonts w:ascii="Times New Roman" w:hAnsi="Times New Roman" w:cs="Times New Roman"/>
          <w:b/>
          <w:bCs/>
          <w:spacing w:val="-4"/>
          <w:sz w:val="24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19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совершеннолетнего </w:t>
      </w: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319">
        <w:rPr>
          <w:rFonts w:ascii="Times New Roman" w:hAnsi="Times New Roman" w:cs="Times New Roman"/>
          <w:i/>
          <w:sz w:val="28"/>
          <w:szCs w:val="28"/>
        </w:rPr>
        <w:t>(фамилия, имя, отчество)</w:t>
      </w: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319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D36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63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36319">
        <w:rPr>
          <w:rFonts w:ascii="Times New Roman" w:hAnsi="Times New Roman" w:cs="Times New Roman"/>
          <w:sz w:val="28"/>
          <w:szCs w:val="28"/>
        </w:rPr>
        <w:t>) по адресу ________________________________________</w:t>
      </w: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_________________________________________________</w:t>
      </w: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личность: ___________________, серия________номер______________выдан_______________________________________________________________________________________________,</w:t>
      </w: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319">
        <w:rPr>
          <w:rFonts w:ascii="Times New Roman" w:hAnsi="Times New Roman" w:cs="Times New Roman"/>
          <w:i/>
          <w:sz w:val="28"/>
          <w:szCs w:val="28"/>
        </w:rPr>
        <w:t>(кем и когда)</w:t>
      </w:r>
    </w:p>
    <w:p w:rsidR="00D36319" w:rsidRPr="00D36319" w:rsidRDefault="00D36319" w:rsidP="00D3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319">
        <w:rPr>
          <w:rFonts w:ascii="Times New Roman" w:hAnsi="Times New Roman" w:cs="Times New Roman"/>
          <w:sz w:val="28"/>
          <w:szCs w:val="28"/>
        </w:rPr>
        <w:t>выражаю свое согласие на обработку моих персональных данных: фамилия, имя, отчество, год, месяц, дата, место рождения, адрес регистрации, паспортные данные (далее - персональные данные) МАУ ДО ЦДЮТЭ (далее – Центр) для оформления всех необходимых документов, требующихся в процессе проведения Муниципального этапа Международного молодежного конкурса социальной  антикоррупционной рекламы «Вместе против коррупции» (далее - Конкурс), а также последующих мероприятий, сопряженных с Конкурсом с учетом действующего</w:t>
      </w:r>
      <w:proofErr w:type="gramEnd"/>
      <w:r w:rsidRPr="00D36319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D36319" w:rsidRPr="00D36319" w:rsidRDefault="00D36319" w:rsidP="00D363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Я оставляю за собой право в случае неправомерного использования предоставленных моих персональных данных, отозвать согласие, предоставив в адрес Центра письменное заявление.</w:t>
      </w: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дата</w:t>
      </w: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__________________/_____________________________/</w:t>
      </w: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подпись совершеннолетнего/фамилия, имя, отчество</w:t>
      </w:r>
    </w:p>
    <w:p w:rsidR="00D36319" w:rsidRPr="00D36319" w:rsidRDefault="00D36319" w:rsidP="00D36319">
      <w:pPr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br w:type="page"/>
      </w:r>
    </w:p>
    <w:p w:rsidR="00D36319" w:rsidRPr="00D36319" w:rsidRDefault="00D36319" w:rsidP="00D36319">
      <w:pPr>
        <w:pStyle w:val="a4"/>
        <w:tabs>
          <w:tab w:val="left" w:pos="6521"/>
        </w:tabs>
        <w:ind w:left="7797"/>
        <w:rPr>
          <w:sz w:val="24"/>
          <w:szCs w:val="28"/>
        </w:rPr>
      </w:pPr>
      <w:r w:rsidRPr="00D36319">
        <w:rPr>
          <w:sz w:val="24"/>
          <w:szCs w:val="28"/>
        </w:rPr>
        <w:lastRenderedPageBreak/>
        <w:t>Приложение 4</w:t>
      </w:r>
    </w:p>
    <w:p w:rsidR="00D36319" w:rsidRPr="00D36319" w:rsidRDefault="00D36319" w:rsidP="00D36319">
      <w:pPr>
        <w:pStyle w:val="a4"/>
        <w:tabs>
          <w:tab w:val="left" w:pos="6521"/>
        </w:tabs>
        <w:ind w:left="7797"/>
        <w:rPr>
          <w:sz w:val="24"/>
          <w:szCs w:val="28"/>
        </w:rPr>
      </w:pPr>
      <w:r w:rsidRPr="00D36319">
        <w:rPr>
          <w:sz w:val="24"/>
          <w:szCs w:val="28"/>
        </w:rPr>
        <w:t>к Положению</w:t>
      </w:r>
    </w:p>
    <w:p w:rsidR="00D36319" w:rsidRPr="00D36319" w:rsidRDefault="00D36319" w:rsidP="00D36319">
      <w:pPr>
        <w:ind w:left="482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b/>
          <w:sz w:val="28"/>
          <w:szCs w:val="28"/>
        </w:rPr>
        <w:t>Согласие на некоммерческое использование конкурсных работ</w:t>
      </w: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319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D36319">
        <w:rPr>
          <w:rFonts w:ascii="Times New Roman" w:hAnsi="Times New Roman" w:cs="Times New Roman"/>
          <w:sz w:val="28"/>
          <w:szCs w:val="28"/>
        </w:rPr>
        <w:t xml:space="preserve"> (согласна) на некоммерческое использование работы моей/моего сына (дочери)</w:t>
      </w:r>
    </w:p>
    <w:p w:rsidR="00D36319" w:rsidRPr="00D36319" w:rsidRDefault="00D36319" w:rsidP="00D36319">
      <w:pPr>
        <w:widowControl w:val="0"/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участника областного конкурса проектных работ Муниципального этапа Международного молодежного конкурса социальной антикоррупционной рекламы «Вместе против коррупции».</w:t>
      </w:r>
    </w:p>
    <w:p w:rsidR="00D36319" w:rsidRPr="00D36319" w:rsidRDefault="00D36319" w:rsidP="00D363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___________________</w:t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D36319" w:rsidRPr="00D36319" w:rsidRDefault="00D36319" w:rsidP="00D36319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</w:rPr>
        <w:tab/>
      </w: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>подпись совершеннолетнего/законного представителя несовершеннолетнего</w:t>
      </w:r>
    </w:p>
    <w:p w:rsidR="00D36319" w:rsidRPr="00D36319" w:rsidRDefault="00D36319" w:rsidP="00D363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19">
        <w:rPr>
          <w:rFonts w:ascii="Times New Roman" w:hAnsi="Times New Roman" w:cs="Times New Roman"/>
          <w:sz w:val="28"/>
          <w:szCs w:val="28"/>
        </w:rPr>
        <w:t>/_____________________________/</w:t>
      </w:r>
    </w:p>
    <w:p w:rsidR="00D36319" w:rsidRPr="00D36319" w:rsidRDefault="00D36319" w:rsidP="00D36319">
      <w:pPr>
        <w:widowControl w:val="0"/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319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D36319" w:rsidRPr="00D36319" w:rsidRDefault="00D36319" w:rsidP="00D3631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E150E" w:rsidRPr="00D36319" w:rsidRDefault="00EE150E" w:rsidP="00D3631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E150E" w:rsidRPr="00D3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4689"/>
    <w:multiLevelType w:val="hybridMultilevel"/>
    <w:tmpl w:val="C6E026A8"/>
    <w:lvl w:ilvl="0" w:tplc="714CD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319"/>
    <w:rsid w:val="00D36319"/>
    <w:rsid w:val="00EE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319"/>
    <w:rPr>
      <w:color w:val="0000FF"/>
      <w:u w:val="single"/>
    </w:rPr>
  </w:style>
  <w:style w:type="paragraph" w:styleId="a4">
    <w:name w:val="Body Text"/>
    <w:basedOn w:val="a"/>
    <w:link w:val="a5"/>
    <w:rsid w:val="00D363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3631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D36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с отступом Знак"/>
    <w:basedOn w:val="a0"/>
    <w:link w:val="a6"/>
    <w:rsid w:val="00D3631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rmal (Web)"/>
    <w:basedOn w:val="a"/>
    <w:uiPriority w:val="99"/>
    <w:unhideWhenUsed/>
    <w:qFormat/>
    <w:rsid w:val="00D3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363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D363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rsid w:val="00D3631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6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ption.lif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ticorruption.lif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.center.bor@mail.ru" TargetMode="External"/><Relationship Id="rId11" Type="http://schemas.openxmlformats.org/officeDocument/2006/relationships/hyperlink" Target="https://www.anticorruption.lif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centerb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2024-06-04T07:59:00Z</dcterms:created>
  <dcterms:modified xsi:type="dcterms:W3CDTF">2024-06-04T08:04:00Z</dcterms:modified>
</cp:coreProperties>
</file>